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xml:space="preserve">1 </w:t>
      </w:r>
      <w:r w:rsidRPr="001A7263">
        <w:rPr>
          <w:rFonts w:ascii="Arial" w:hAnsi="Arial" w:cs="Arial"/>
          <w:color w:val="000000"/>
          <w:sz w:val="20"/>
          <w:szCs w:val="20"/>
          <w:u w:val="single"/>
        </w:rPr>
        <w:t>Проблема лицемерия. Проблема карьеризма. Проблема духовной пустоты</w:t>
      </w:r>
      <w:r>
        <w:rPr>
          <w:rFonts w:ascii="Arial" w:hAnsi="Arial" w:cs="Arial"/>
          <w:color w:val="000000"/>
          <w:sz w:val="20"/>
          <w:szCs w:val="20"/>
        </w:rPr>
        <w:t xml:space="preserve"> </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Толстой не принимает и сурово осуждает людей, цель которых карьера, богатство, корыстное политиканство, власть, жестокость и способность к убийству. Этих людей он относит к миру войны. Для их разоблачения он вырабатывает свой метод «срывание всех и всяческих масок». Так, внешне мы видим в салоне изящество, ум, такт, высокие политические интересы. А внутренне это фальшивые люди, их разговоры и поведение лицемерны. Например, князь Василий, рассуждая на высокие политические темы, думает лишь об устройстве сына. Скрывая корыстные намерения, он говорит, «как заведённыё часы», «как актёр говорит слова старой пьесы».</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xml:space="preserve">У всех гостей «улыбка сливалась с </w:t>
      </w:r>
      <w:proofErr w:type="spellStart"/>
      <w:r>
        <w:rPr>
          <w:rFonts w:ascii="Arial" w:hAnsi="Arial" w:cs="Arial"/>
          <w:color w:val="000000"/>
          <w:sz w:val="20"/>
          <w:szCs w:val="20"/>
        </w:rPr>
        <w:t>неулыбкой</w:t>
      </w:r>
      <w:proofErr w:type="spellEnd"/>
      <w:r>
        <w:rPr>
          <w:rFonts w:ascii="Arial" w:hAnsi="Arial" w:cs="Arial"/>
          <w:color w:val="000000"/>
          <w:sz w:val="20"/>
          <w:szCs w:val="20"/>
        </w:rPr>
        <w:t>». Постоянно звучащая французская речь подчёркивает оторванность знати от народа, его интересов, культуры, языка. Хозяйку салона Толстой сравнивает с хозяйкой прядильной мастерской, подчёркивая автоматизм всего происходящего, отсутствие искренности, простых человеческих чувств.</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w:t>
      </w:r>
      <w:proofErr w:type="spellStart"/>
      <w:r>
        <w:rPr>
          <w:rFonts w:ascii="Arial" w:hAnsi="Arial" w:cs="Arial"/>
          <w:color w:val="000000"/>
          <w:sz w:val="20"/>
          <w:szCs w:val="20"/>
        </w:rPr>
        <w:t>Элен</w:t>
      </w:r>
      <w:proofErr w:type="spellEnd"/>
      <w:r>
        <w:rPr>
          <w:rFonts w:ascii="Arial" w:hAnsi="Arial" w:cs="Arial"/>
          <w:color w:val="000000"/>
          <w:sz w:val="20"/>
          <w:szCs w:val="20"/>
        </w:rPr>
        <w:t xml:space="preserve"> Курагина никогда никого не любила, сердце её мёртво. Она не просто увлекается и ошибается, переходя от поклонника к поклоннику, это у неё сознательная линия поведения. Именно поэтому и появляются разлад и зло, что у неё нет сердца, есть только низменные инстинкты. Низость её поведения с Пьером, связь с Долоховым и Борисом Друбецким, некрасивая её роль в истории с Наташей и Анатолем, попытка выйти за двух мужей сразу при живом Пьере всё создаёт облик развратной и расчётливой светской красавицы. О Курагиных говорит Пьер: «О, подлая, бессердечная порода!»</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xml:space="preserve">2 </w:t>
      </w:r>
      <w:r w:rsidRPr="001A7263">
        <w:rPr>
          <w:rFonts w:ascii="Arial" w:hAnsi="Arial" w:cs="Arial"/>
          <w:color w:val="000000"/>
          <w:sz w:val="20"/>
          <w:szCs w:val="20"/>
          <w:u w:val="single"/>
        </w:rPr>
        <w:t>Проблема потребительского отношения к жизни, стремления к наживе. Проблема цели и средств её достижения. Проблема ложных ценностей жизни</w:t>
      </w:r>
      <w:r>
        <w:rPr>
          <w:rFonts w:ascii="Arial" w:hAnsi="Arial" w:cs="Arial"/>
          <w:color w:val="000000"/>
          <w:sz w:val="20"/>
          <w:szCs w:val="20"/>
        </w:rPr>
        <w:t xml:space="preserve"> </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xml:space="preserve">Люди «войны» могут быть опасны, если нужно защитить свои корыстные интересы. Это проявляется в эпизодах борьбы за наследство старого графа Безухова. В борьбе за завещание (за </w:t>
      </w:r>
      <w:proofErr w:type="spellStart"/>
      <w:r>
        <w:rPr>
          <w:rFonts w:ascii="Arial" w:hAnsi="Arial" w:cs="Arial"/>
          <w:color w:val="000000"/>
          <w:sz w:val="20"/>
          <w:szCs w:val="20"/>
        </w:rPr>
        <w:t>мозаиковый</w:t>
      </w:r>
      <w:proofErr w:type="spellEnd"/>
      <w:r>
        <w:rPr>
          <w:rFonts w:ascii="Arial" w:hAnsi="Arial" w:cs="Arial"/>
          <w:color w:val="000000"/>
          <w:sz w:val="20"/>
          <w:szCs w:val="20"/>
        </w:rPr>
        <w:t xml:space="preserve"> портфель) раскрывается истинное лицо князя Василия, что выражено через портретную характеристику: «Щёки его начали нервически подёргиваться, придавая его лицу неприятное выражение, какое никогда не показывалось на лице, когда он бывал в гостиных». Пьер видит «озлобленное, потерявшее всё приличие лицо княжны». Маски сорваны, суть обнажена.</w:t>
      </w:r>
    </w:p>
    <w:p w:rsidR="001A7263" w:rsidRPr="001A7263" w:rsidRDefault="001A7263" w:rsidP="001A7263">
      <w:pPr>
        <w:pStyle w:val="a3"/>
        <w:shd w:val="clear" w:color="auto" w:fill="FFFFFF"/>
        <w:spacing w:before="0" w:beforeAutospacing="0" w:after="313" w:afterAutospacing="0"/>
        <w:jc w:val="both"/>
        <w:rPr>
          <w:rFonts w:ascii="Arial" w:hAnsi="Arial" w:cs="Arial"/>
          <w:color w:val="000000"/>
          <w:sz w:val="20"/>
          <w:szCs w:val="20"/>
          <w:u w:val="single"/>
        </w:rPr>
      </w:pPr>
      <w:r>
        <w:rPr>
          <w:rFonts w:ascii="Arial" w:hAnsi="Arial" w:cs="Arial"/>
          <w:color w:val="000000"/>
          <w:sz w:val="20"/>
          <w:szCs w:val="20"/>
        </w:rPr>
        <w:t xml:space="preserve">3 </w:t>
      </w:r>
      <w:r w:rsidRPr="001A7263">
        <w:rPr>
          <w:rFonts w:ascii="Arial" w:hAnsi="Arial" w:cs="Arial"/>
          <w:color w:val="000000"/>
          <w:sz w:val="20"/>
          <w:szCs w:val="20"/>
          <w:u w:val="single"/>
        </w:rPr>
        <w:t xml:space="preserve">Проблема настоящей жизни. </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xml:space="preserve">Искренность </w:t>
      </w:r>
      <w:proofErr w:type="gramStart"/>
      <w:r>
        <w:rPr>
          <w:rFonts w:ascii="Arial" w:hAnsi="Arial" w:cs="Arial"/>
          <w:color w:val="000000"/>
          <w:sz w:val="20"/>
          <w:szCs w:val="20"/>
        </w:rPr>
        <w:t>Ростовых</w:t>
      </w:r>
      <w:proofErr w:type="gramEnd"/>
      <w:r>
        <w:rPr>
          <w:rFonts w:ascii="Arial" w:hAnsi="Arial" w:cs="Arial"/>
          <w:color w:val="000000"/>
          <w:sz w:val="20"/>
          <w:szCs w:val="20"/>
        </w:rPr>
        <w:t xml:space="preserve"> противопоставлена искусственной жизни света. Два приёма (у </w:t>
      </w:r>
      <w:proofErr w:type="spellStart"/>
      <w:r>
        <w:rPr>
          <w:rFonts w:ascii="Arial" w:hAnsi="Arial" w:cs="Arial"/>
          <w:color w:val="000000"/>
          <w:sz w:val="20"/>
          <w:szCs w:val="20"/>
        </w:rPr>
        <w:t>Шерер</w:t>
      </w:r>
      <w:proofErr w:type="spellEnd"/>
      <w:r>
        <w:rPr>
          <w:rFonts w:ascii="Arial" w:hAnsi="Arial" w:cs="Arial"/>
          <w:color w:val="000000"/>
          <w:sz w:val="20"/>
          <w:szCs w:val="20"/>
        </w:rPr>
        <w:t xml:space="preserve"> и на именинах двух Наталий) различны во всём. В салоне - обряд приветствия никому не нужной тётушки, у </w:t>
      </w:r>
      <w:proofErr w:type="gramStart"/>
      <w:r>
        <w:rPr>
          <w:rFonts w:ascii="Arial" w:hAnsi="Arial" w:cs="Arial"/>
          <w:color w:val="000000"/>
          <w:sz w:val="20"/>
          <w:szCs w:val="20"/>
        </w:rPr>
        <w:t>Ростовых</w:t>
      </w:r>
      <w:proofErr w:type="gramEnd"/>
      <w:r>
        <w:rPr>
          <w:rFonts w:ascii="Arial" w:hAnsi="Arial" w:cs="Arial"/>
          <w:color w:val="000000"/>
          <w:sz w:val="20"/>
          <w:szCs w:val="20"/>
        </w:rPr>
        <w:t xml:space="preserve"> «благодарность всем без исключения». Естественность, отсутствие фальши, чистота внутреннего мира, близость к народу проявляется в ряде сцен. Например, Наташа Ростова - олицетворение естественности, счастья, влюблённости, искренности и своеволия. Её отличает сердечная отзывчивость (плачет вместе с Соней). И при этом она делает «бог знает что», то, что прощается в детстве, но может принести беду по мере взросления (целуется с Борисом, громко спрашивает, какое будет пирожное).</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Есть ещё один способ уйти от пустой, лицемерной жизни света. Это размеренная, осмысленная жизнь ума и души. Так живут в Лысых Горах Болконские. Это «особая порода» людей. Всех их отличает сходство глаз, которые светятся умом и добротой, «непривычным блеском», у княжны Марьи «лучистые». Их связывает глубокая работа мысли, высокий интеллект, склонность к умственной деятельности, глубина душевного мира, гордость, аристократизм.</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xml:space="preserve">4 </w:t>
      </w:r>
      <w:r w:rsidRPr="001A7263">
        <w:rPr>
          <w:rFonts w:ascii="Arial" w:hAnsi="Arial" w:cs="Arial"/>
          <w:color w:val="000000"/>
          <w:sz w:val="20"/>
          <w:szCs w:val="20"/>
          <w:u w:val="single"/>
        </w:rPr>
        <w:t>Проблема истинного и ложного героизма</w:t>
      </w:r>
      <w:r>
        <w:rPr>
          <w:rFonts w:ascii="Arial" w:hAnsi="Arial" w:cs="Arial"/>
          <w:color w:val="000000"/>
          <w:sz w:val="20"/>
          <w:szCs w:val="20"/>
        </w:rPr>
        <w:t xml:space="preserve"> </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xml:space="preserve">Как отличить истинное от ложного? Для этого у Толстого есть два критерия: истинное исходит из глубины души человека и выражается просто, без позы и «игры на публику». </w:t>
      </w:r>
      <w:proofErr w:type="gramStart"/>
      <w:r>
        <w:rPr>
          <w:rFonts w:ascii="Arial" w:hAnsi="Arial" w:cs="Arial"/>
          <w:color w:val="000000"/>
          <w:sz w:val="20"/>
          <w:szCs w:val="20"/>
        </w:rPr>
        <w:t>Ложное</w:t>
      </w:r>
      <w:proofErr w:type="gramEnd"/>
      <w:r>
        <w:rPr>
          <w:rFonts w:ascii="Arial" w:hAnsi="Arial" w:cs="Arial"/>
          <w:color w:val="000000"/>
          <w:sz w:val="20"/>
          <w:szCs w:val="20"/>
        </w:rPr>
        <w:t xml:space="preserve">, наоборот, порождено низменной стороной человеческой натуры и всегда ориентировано на внешний эффект. Что же подразумевает Толстой под понятием «ложный героизм»? Пока человек хочет совершить </w:t>
      </w:r>
      <w:proofErr w:type="gramStart"/>
      <w:r>
        <w:rPr>
          <w:rFonts w:ascii="Arial" w:hAnsi="Arial" w:cs="Arial"/>
          <w:color w:val="000000"/>
          <w:sz w:val="20"/>
          <w:szCs w:val="20"/>
        </w:rPr>
        <w:t>подвиг</w:t>
      </w:r>
      <w:proofErr w:type="gramEnd"/>
      <w:r>
        <w:rPr>
          <w:rFonts w:ascii="Arial" w:hAnsi="Arial" w:cs="Arial"/>
          <w:color w:val="000000"/>
          <w:sz w:val="20"/>
          <w:szCs w:val="20"/>
        </w:rPr>
        <w:t xml:space="preserve"> прежде всего для того, чтобы его заметили, и мечтает о подвиге непременно красивом, это, по Толстому, ещё не настоящий героизм. Истинный героизм возникает тогда, когда человек думает не о себе, а общем деле и не заботится о том, как он выглядит со стороны.</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lastRenderedPageBreak/>
        <w:t>Истинным героем в сражении показан капитан Тушин. В его облике нет ничего героического. Перед боем он говорит, что боится смерти, в бою же «Тушин не испытывал ни малейшего чувства страха, и мысль, что его могут убить или больно ранить, не приходила ему в голову». Он самостоятельно принимает решения: «Никто не приказывал Тушину, куда и чем стрелять решил, что хорошо бы зажечь деревню». В результате именно он со своей батареей остановил движение французов в центре сражения. Мужество, героизм, самоотверженность Тушина и его батареи показаны как естественное поведение на войне истинных героев.</w:t>
      </w:r>
    </w:p>
    <w:p w:rsidR="001A7263" w:rsidRPr="001A7263" w:rsidRDefault="001A7263" w:rsidP="001A7263">
      <w:pPr>
        <w:pStyle w:val="a3"/>
        <w:shd w:val="clear" w:color="auto" w:fill="FFFFFF"/>
        <w:spacing w:before="0" w:beforeAutospacing="0" w:after="313" w:afterAutospacing="0"/>
        <w:jc w:val="both"/>
        <w:rPr>
          <w:rFonts w:ascii="Arial" w:hAnsi="Arial" w:cs="Arial"/>
          <w:color w:val="000000"/>
          <w:sz w:val="20"/>
          <w:szCs w:val="20"/>
          <w:u w:val="single"/>
        </w:rPr>
      </w:pPr>
      <w:r>
        <w:rPr>
          <w:rFonts w:ascii="Arial" w:hAnsi="Arial" w:cs="Arial"/>
          <w:color w:val="000000"/>
          <w:sz w:val="20"/>
          <w:szCs w:val="20"/>
        </w:rPr>
        <w:t xml:space="preserve">5 </w:t>
      </w:r>
      <w:proofErr w:type="spellStart"/>
      <w:r w:rsidRPr="001A7263">
        <w:rPr>
          <w:rFonts w:ascii="Arial" w:hAnsi="Arial" w:cs="Arial"/>
          <w:color w:val="000000"/>
          <w:sz w:val="20"/>
          <w:szCs w:val="20"/>
          <w:u w:val="single"/>
        </w:rPr>
        <w:t>Лжегероизм</w:t>
      </w:r>
      <w:proofErr w:type="spellEnd"/>
      <w:r w:rsidRPr="001A7263">
        <w:rPr>
          <w:rFonts w:ascii="Arial" w:hAnsi="Arial" w:cs="Arial"/>
          <w:color w:val="000000"/>
          <w:sz w:val="20"/>
          <w:szCs w:val="20"/>
          <w:u w:val="single"/>
        </w:rPr>
        <w:t xml:space="preserve"> </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proofErr w:type="spellStart"/>
      <w:r>
        <w:rPr>
          <w:rFonts w:ascii="Arial" w:hAnsi="Arial" w:cs="Arial"/>
          <w:color w:val="000000"/>
          <w:sz w:val="20"/>
          <w:szCs w:val="20"/>
        </w:rPr>
        <w:t>Жерков</w:t>
      </w:r>
      <w:proofErr w:type="spellEnd"/>
      <w:r>
        <w:rPr>
          <w:rFonts w:ascii="Arial" w:hAnsi="Arial" w:cs="Arial"/>
          <w:color w:val="000000"/>
          <w:sz w:val="20"/>
          <w:szCs w:val="20"/>
        </w:rPr>
        <w:t xml:space="preserve"> </w:t>
      </w:r>
      <w:proofErr w:type="gramStart"/>
      <w:r>
        <w:rPr>
          <w:rFonts w:ascii="Arial" w:hAnsi="Arial" w:cs="Arial"/>
          <w:color w:val="000000"/>
          <w:sz w:val="20"/>
          <w:szCs w:val="20"/>
        </w:rPr>
        <w:t>храбр</w:t>
      </w:r>
      <w:proofErr w:type="gramEnd"/>
      <w:r>
        <w:rPr>
          <w:rFonts w:ascii="Arial" w:hAnsi="Arial" w:cs="Arial"/>
          <w:color w:val="000000"/>
          <w:sz w:val="20"/>
          <w:szCs w:val="20"/>
        </w:rPr>
        <w:t xml:space="preserve"> перед начальством, в бою труслив. Он отправлен на батарею Тушина, чтобы передать приказ об отступлении: «</w:t>
      </w:r>
      <w:proofErr w:type="spellStart"/>
      <w:r>
        <w:rPr>
          <w:rFonts w:ascii="Arial" w:hAnsi="Arial" w:cs="Arial"/>
          <w:color w:val="000000"/>
          <w:sz w:val="20"/>
          <w:szCs w:val="20"/>
        </w:rPr>
        <w:t>Жерков</w:t>
      </w:r>
      <w:proofErr w:type="spellEnd"/>
      <w:r>
        <w:rPr>
          <w:rFonts w:ascii="Arial" w:hAnsi="Arial" w:cs="Arial"/>
          <w:color w:val="000000"/>
          <w:sz w:val="20"/>
          <w:szCs w:val="20"/>
        </w:rPr>
        <w:t xml:space="preserve">, бойко, не отнимая руки от фуражки, тронул лошадь и поскакал. Но едва он отъехал от Багратиона, как силы изменили ему. На него нашёл непреодолимый страх, и он не мог ехать туда, где было опасно». К </w:t>
      </w:r>
      <w:proofErr w:type="spellStart"/>
      <w:r>
        <w:rPr>
          <w:rFonts w:ascii="Arial" w:hAnsi="Arial" w:cs="Arial"/>
          <w:color w:val="000000"/>
          <w:sz w:val="20"/>
          <w:szCs w:val="20"/>
        </w:rPr>
        <w:t>лжегероям</w:t>
      </w:r>
      <w:proofErr w:type="spellEnd"/>
      <w:r>
        <w:rPr>
          <w:rFonts w:ascii="Arial" w:hAnsi="Arial" w:cs="Arial"/>
          <w:color w:val="000000"/>
          <w:sz w:val="20"/>
          <w:szCs w:val="20"/>
        </w:rPr>
        <w:t xml:space="preserve"> относится и Долохов, для которого война способ вернуть звание после того, как он был разжалован в рядовые. В сцене смотра войск он обращается к Кутузову: «Прошу дать мне случай загладить мою вину и доказать мою преданность государю императору и России». В сражении он проявляет храбрость, преследуя те же эгоистические, карьерные цели: «Мною взят в плен офицер Я остановил роту. Прошу запомнить, ваше превосходительство. Рана штыком, я остался во фронте».</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xml:space="preserve">Истинный героизм проявляют на </w:t>
      </w:r>
      <w:proofErr w:type="gramStart"/>
      <w:r>
        <w:rPr>
          <w:rFonts w:ascii="Arial" w:hAnsi="Arial" w:cs="Arial"/>
          <w:color w:val="000000"/>
          <w:sz w:val="20"/>
          <w:szCs w:val="20"/>
        </w:rPr>
        <w:t>войне</w:t>
      </w:r>
      <w:proofErr w:type="gramEnd"/>
      <w:r>
        <w:rPr>
          <w:rFonts w:ascii="Arial" w:hAnsi="Arial" w:cs="Arial"/>
          <w:color w:val="000000"/>
          <w:sz w:val="20"/>
          <w:szCs w:val="20"/>
        </w:rPr>
        <w:t xml:space="preserve"> прежде всего простые люди солдаты, капитан Тушин, капитан Тимохин и другие. «Простота, добро </w:t>
      </w:r>
      <w:proofErr w:type="gramStart"/>
      <w:r>
        <w:rPr>
          <w:rFonts w:ascii="Arial" w:hAnsi="Arial" w:cs="Arial"/>
          <w:color w:val="000000"/>
          <w:sz w:val="20"/>
          <w:szCs w:val="20"/>
        </w:rPr>
        <w:t>и</w:t>
      </w:r>
      <w:proofErr w:type="gramEnd"/>
      <w:r>
        <w:rPr>
          <w:rFonts w:ascii="Arial" w:hAnsi="Arial" w:cs="Arial"/>
          <w:color w:val="000000"/>
          <w:sz w:val="20"/>
          <w:szCs w:val="20"/>
        </w:rPr>
        <w:t xml:space="preserve"> правда» - главные критерии отличия истинного от ложного в «Войне и мире».</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xml:space="preserve">Стремясь к славе, князь Андрей совершает подвиг во время </w:t>
      </w:r>
      <w:proofErr w:type="spellStart"/>
      <w:r>
        <w:rPr>
          <w:rFonts w:ascii="Arial" w:hAnsi="Arial" w:cs="Arial"/>
          <w:color w:val="000000"/>
          <w:sz w:val="20"/>
          <w:szCs w:val="20"/>
        </w:rPr>
        <w:t>Аустерлицкого</w:t>
      </w:r>
      <w:proofErr w:type="spellEnd"/>
      <w:r>
        <w:rPr>
          <w:rFonts w:ascii="Arial" w:hAnsi="Arial" w:cs="Arial"/>
          <w:color w:val="000000"/>
          <w:sz w:val="20"/>
          <w:szCs w:val="20"/>
        </w:rPr>
        <w:t xml:space="preserve"> сражения. Со знаменем в руках он поднимает солдат в атаку: «Вот оно! думал князь Андрей, охватив древко знамени и с наслаждением слыша свист пуль, очевидно, направленных против него... Он побежал вперёд с несомненной уверенностью, что весь батальон побежит за ним. Действительно, он пробежал один только несколько шагов Весь батальон с криком</w:t>
      </w:r>
      <w:proofErr w:type="gramStart"/>
      <w:r>
        <w:rPr>
          <w:rFonts w:ascii="Arial" w:hAnsi="Arial" w:cs="Arial"/>
          <w:color w:val="000000"/>
          <w:sz w:val="20"/>
          <w:szCs w:val="20"/>
        </w:rPr>
        <w:t>»у</w:t>
      </w:r>
      <w:proofErr w:type="gramEnd"/>
      <w:r>
        <w:rPr>
          <w:rFonts w:ascii="Arial" w:hAnsi="Arial" w:cs="Arial"/>
          <w:color w:val="000000"/>
          <w:sz w:val="20"/>
          <w:szCs w:val="20"/>
        </w:rPr>
        <w:t>ра!» побежал вперёд и обогнал его».</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xml:space="preserve">Раненый Болконский видит перед собой Наполеона и понимает, что не может быть велик человек, который повинен в смерти тысяч людей. Понимает, что прежнее его стремление к славе ничтожно: «И так </w:t>
      </w:r>
      <w:proofErr w:type="gramStart"/>
      <w:r>
        <w:rPr>
          <w:rFonts w:ascii="Arial" w:hAnsi="Arial" w:cs="Arial"/>
          <w:color w:val="000000"/>
          <w:sz w:val="20"/>
          <w:szCs w:val="20"/>
        </w:rPr>
        <w:t>мелочен</w:t>
      </w:r>
      <w:proofErr w:type="gramEnd"/>
      <w:r>
        <w:rPr>
          <w:rFonts w:ascii="Arial" w:hAnsi="Arial" w:cs="Arial"/>
          <w:color w:val="000000"/>
          <w:sz w:val="20"/>
          <w:szCs w:val="20"/>
        </w:rPr>
        <w:t xml:space="preserve"> казался ему сам герой его, с этим мелким тщеславием и радостью победы». Так приходит разочарование в Наполеоне, понимание ничтожности подвига, совершённого во имя личной славы.</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xml:space="preserve">6 </w:t>
      </w:r>
      <w:r w:rsidRPr="001A7263">
        <w:rPr>
          <w:rFonts w:ascii="Arial" w:hAnsi="Arial" w:cs="Arial"/>
          <w:color w:val="000000"/>
          <w:sz w:val="20"/>
          <w:szCs w:val="20"/>
          <w:u w:val="single"/>
        </w:rPr>
        <w:t>Проблема нравственного прозрения. Проблема обретения истины. Проблема способности человека к отказу от ошибочных представлений о жизни. Проблема влияния природы на человека</w:t>
      </w:r>
      <w:proofErr w:type="gramStart"/>
      <w:r>
        <w:rPr>
          <w:rFonts w:ascii="Arial" w:hAnsi="Arial" w:cs="Arial"/>
          <w:color w:val="000000"/>
          <w:sz w:val="20"/>
          <w:szCs w:val="20"/>
        </w:rPr>
        <w:t xml:space="preserve"> П</w:t>
      </w:r>
      <w:proofErr w:type="gramEnd"/>
      <w:r>
        <w:rPr>
          <w:rFonts w:ascii="Arial" w:hAnsi="Arial" w:cs="Arial"/>
          <w:color w:val="000000"/>
          <w:sz w:val="20"/>
          <w:szCs w:val="20"/>
        </w:rPr>
        <w:t xml:space="preserve">еред глазами князя Андрея раскрывается чистое высокое небо - символ истины: "Как тихо, спокойно и торжественно, совсем не так, как я бежал, - подумал князь Андрей, - не так, как мы бежали, кричали и дрались... совсем не так ползут облака </w:t>
      </w:r>
      <w:proofErr w:type="gramStart"/>
      <w:r>
        <w:rPr>
          <w:rFonts w:ascii="Arial" w:hAnsi="Arial" w:cs="Arial"/>
          <w:color w:val="000000"/>
          <w:sz w:val="20"/>
          <w:szCs w:val="20"/>
        </w:rPr>
        <w:t>по этому</w:t>
      </w:r>
      <w:proofErr w:type="gramEnd"/>
      <w:r>
        <w:rPr>
          <w:rFonts w:ascii="Arial" w:hAnsi="Arial" w:cs="Arial"/>
          <w:color w:val="000000"/>
          <w:sz w:val="20"/>
          <w:szCs w:val="20"/>
        </w:rPr>
        <w:t xml:space="preserve"> высокому бесконечному небу. Как же я не видал прежде этого высокого неба? И как я счастлив, что узнал </w:t>
      </w:r>
      <w:proofErr w:type="gramStart"/>
      <w:r>
        <w:rPr>
          <w:rFonts w:ascii="Arial" w:hAnsi="Arial" w:cs="Arial"/>
          <w:color w:val="000000"/>
          <w:sz w:val="20"/>
          <w:szCs w:val="20"/>
        </w:rPr>
        <w:t>его</w:t>
      </w:r>
      <w:proofErr w:type="gramEnd"/>
      <w:r>
        <w:rPr>
          <w:rFonts w:ascii="Arial" w:hAnsi="Arial" w:cs="Arial"/>
          <w:color w:val="000000"/>
          <w:sz w:val="20"/>
          <w:szCs w:val="20"/>
        </w:rPr>
        <w:t xml:space="preserve"> наконец. Да! Все пустое, все обман, кроме этого бесконечного неба".</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Что же включает князь Андрей в это «всё»? (Суета, ложь, борьба тщеславий, бессмысленность войны, увлечение Наполеоном.) Взамен былого кумира он обретает высокие и вечные ценности, которых не знал прежде: счастье просто жить, возможность дышать, видеть небо, быть.</w:t>
      </w:r>
    </w:p>
    <w:p w:rsidR="001A7263" w:rsidRPr="001A7263" w:rsidRDefault="001A7263" w:rsidP="001A7263">
      <w:pPr>
        <w:pStyle w:val="a3"/>
        <w:shd w:val="clear" w:color="auto" w:fill="FFFFFF"/>
        <w:spacing w:before="0" w:beforeAutospacing="0" w:after="313" w:afterAutospacing="0"/>
        <w:jc w:val="both"/>
        <w:rPr>
          <w:rFonts w:ascii="Arial" w:hAnsi="Arial" w:cs="Arial"/>
          <w:color w:val="000000"/>
          <w:sz w:val="20"/>
          <w:szCs w:val="20"/>
          <w:u w:val="single"/>
        </w:rPr>
      </w:pPr>
      <w:r w:rsidRPr="001A7263">
        <w:rPr>
          <w:rFonts w:ascii="Arial" w:hAnsi="Arial" w:cs="Arial"/>
          <w:color w:val="000000"/>
          <w:sz w:val="20"/>
          <w:szCs w:val="20"/>
          <w:u w:val="single"/>
        </w:rPr>
        <w:t xml:space="preserve">7 Проблема поиска смысла жизни. Проблема цели жизни (Какую цель должен ставить перед собой человек?) </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У Пьера Безухова и Андрея Болконского общая цель открыть смысл жизни человека и человечества в целом. Путь сомнений, тяжких кризисов, возрождений и новых катастроф для них есть путь самопознания и одновременно путь к другим людям. Пьер проходит большую эволюцию от утверждения прогрессивности Наполеона до признания народной правды и практического участия в тайном декабристском обществе во имя справедливых идей и целей. Путь его путь к народному миру, к истине.</w:t>
      </w:r>
    </w:p>
    <w:p w:rsidR="001A7263" w:rsidRPr="001A7263" w:rsidRDefault="001A7263" w:rsidP="001A7263">
      <w:pPr>
        <w:pStyle w:val="a3"/>
        <w:shd w:val="clear" w:color="auto" w:fill="FFFFFF"/>
        <w:spacing w:before="0" w:beforeAutospacing="0" w:after="313" w:afterAutospacing="0"/>
        <w:jc w:val="both"/>
        <w:rPr>
          <w:rFonts w:ascii="Arial" w:hAnsi="Arial" w:cs="Arial"/>
          <w:color w:val="000000"/>
          <w:sz w:val="20"/>
          <w:szCs w:val="20"/>
          <w:u w:val="single"/>
        </w:rPr>
      </w:pPr>
      <w:r>
        <w:rPr>
          <w:rFonts w:ascii="Arial" w:hAnsi="Arial" w:cs="Arial"/>
          <w:color w:val="000000"/>
          <w:sz w:val="20"/>
          <w:szCs w:val="20"/>
        </w:rPr>
        <w:lastRenderedPageBreak/>
        <w:t xml:space="preserve">8 </w:t>
      </w:r>
      <w:r w:rsidRPr="001A7263">
        <w:rPr>
          <w:rFonts w:ascii="Arial" w:hAnsi="Arial" w:cs="Arial"/>
          <w:color w:val="000000"/>
          <w:sz w:val="20"/>
          <w:szCs w:val="20"/>
          <w:u w:val="single"/>
        </w:rPr>
        <w:t xml:space="preserve">Проблема нравственного самоусовершенствования. </w:t>
      </w:r>
      <w:proofErr w:type="gramStart"/>
      <w:r w:rsidRPr="001A7263">
        <w:rPr>
          <w:rFonts w:ascii="Arial" w:hAnsi="Arial" w:cs="Arial"/>
          <w:color w:val="000000"/>
          <w:sz w:val="20"/>
          <w:szCs w:val="20"/>
          <w:u w:val="single"/>
        </w:rPr>
        <w:t>(Должен ли человек бороться с собственными недостатками?</w:t>
      </w:r>
      <w:proofErr w:type="gramEnd"/>
      <w:r w:rsidRPr="001A7263">
        <w:rPr>
          <w:rFonts w:ascii="Arial" w:hAnsi="Arial" w:cs="Arial"/>
          <w:color w:val="000000"/>
          <w:sz w:val="20"/>
          <w:szCs w:val="20"/>
          <w:u w:val="single"/>
        </w:rPr>
        <w:t xml:space="preserve"> </w:t>
      </w:r>
      <w:proofErr w:type="gramStart"/>
      <w:r w:rsidRPr="001A7263">
        <w:rPr>
          <w:rFonts w:ascii="Arial" w:hAnsi="Arial" w:cs="Arial"/>
          <w:color w:val="000000"/>
          <w:sz w:val="20"/>
          <w:szCs w:val="20"/>
          <w:u w:val="single"/>
        </w:rPr>
        <w:t xml:space="preserve">Должен ли человек работать над собой?) </w:t>
      </w:r>
      <w:proofErr w:type="gramEnd"/>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xml:space="preserve">Путём заблуждений, ошибок, горьких разочарований он ищет своё место в жизни. Уже в 1 части 1 тома становится ясно, что внутренние побуждения Пьера и объективный результат его поступков противоречат друг другу. Например, давая слово Болконскому, что он перестанет общаться с компанией Курагина и Долохова, он тут же, нарушая своё обещание, отправляется в эту компанию и участвует в кутежах, сам страдая от этого противоречия. Испытание богатством и праздной жизнью приводят его к ещё одному заблуждению женитьбе на </w:t>
      </w:r>
      <w:proofErr w:type="spellStart"/>
      <w:r>
        <w:rPr>
          <w:rFonts w:ascii="Arial" w:hAnsi="Arial" w:cs="Arial"/>
          <w:color w:val="000000"/>
          <w:sz w:val="20"/>
          <w:szCs w:val="20"/>
        </w:rPr>
        <w:t>Элен</w:t>
      </w:r>
      <w:proofErr w:type="spellEnd"/>
      <w:r>
        <w:rPr>
          <w:rFonts w:ascii="Arial" w:hAnsi="Arial" w:cs="Arial"/>
          <w:color w:val="000000"/>
          <w:sz w:val="20"/>
          <w:szCs w:val="20"/>
        </w:rPr>
        <w:t xml:space="preserve"> Курагиной. Ослепление Пьера наружной красотой </w:t>
      </w:r>
      <w:proofErr w:type="spellStart"/>
      <w:r>
        <w:rPr>
          <w:rFonts w:ascii="Arial" w:hAnsi="Arial" w:cs="Arial"/>
          <w:color w:val="000000"/>
          <w:sz w:val="20"/>
          <w:szCs w:val="20"/>
        </w:rPr>
        <w:t>Элен</w:t>
      </w:r>
      <w:proofErr w:type="spellEnd"/>
      <w:r>
        <w:rPr>
          <w:rFonts w:ascii="Arial" w:hAnsi="Arial" w:cs="Arial"/>
          <w:color w:val="000000"/>
          <w:sz w:val="20"/>
          <w:szCs w:val="20"/>
        </w:rPr>
        <w:t xml:space="preserve"> при невнимании к её душевной пустоте показывает победу в нём чувственного начала над </w:t>
      </w:r>
      <w:proofErr w:type="gramStart"/>
      <w:r>
        <w:rPr>
          <w:rFonts w:ascii="Arial" w:hAnsi="Arial" w:cs="Arial"/>
          <w:color w:val="000000"/>
          <w:sz w:val="20"/>
          <w:szCs w:val="20"/>
        </w:rPr>
        <w:t>духовно-нравственным</w:t>
      </w:r>
      <w:proofErr w:type="gramEnd"/>
      <w:r>
        <w:rPr>
          <w:rFonts w:ascii="Arial" w:hAnsi="Arial" w:cs="Arial"/>
          <w:color w:val="000000"/>
          <w:sz w:val="20"/>
          <w:szCs w:val="20"/>
        </w:rPr>
        <w:t xml:space="preserve">. Он считает себя виноватым в том, что женился не любя, что солгал, сказав </w:t>
      </w:r>
      <w:proofErr w:type="spellStart"/>
      <w:r>
        <w:rPr>
          <w:rFonts w:ascii="Arial" w:hAnsi="Arial" w:cs="Arial"/>
          <w:color w:val="000000"/>
          <w:sz w:val="20"/>
          <w:szCs w:val="20"/>
        </w:rPr>
        <w:t>Элен</w:t>
      </w:r>
      <w:proofErr w:type="spellEnd"/>
      <w:r>
        <w:rPr>
          <w:rFonts w:ascii="Arial" w:hAnsi="Arial" w:cs="Arial"/>
          <w:color w:val="000000"/>
          <w:sz w:val="20"/>
          <w:szCs w:val="20"/>
        </w:rPr>
        <w:t>: «Я вас люблю». Он виноват в том, что связал себя с чуждым ему миром.</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Пьер борется с внутренними пороками (дневник Пьера). Стремится изменить жизнь своих крестьян, для чего совершает поездку в Киевскую губернию. Деятельность его не приносит результата, потому что, как пишет автор, «Пьер не имел той практической цепкости, которая бы дала ему возможность непосредственно взяться за дело». Вся эта деятельность приносит ему глубокое удовлетворение, о чём он говорит Андрею Болконскому в сцене встречи на пароме: «Я жил для себя и погубил свою жизнь. И только теперь, когда я живу для других, только теперь я понял всё счастье жизни».</w:t>
      </w:r>
    </w:p>
    <w:p w:rsidR="001A7263" w:rsidRPr="001A7263" w:rsidRDefault="001A7263" w:rsidP="001A7263">
      <w:pPr>
        <w:pStyle w:val="a3"/>
        <w:shd w:val="clear" w:color="auto" w:fill="FFFFFF"/>
        <w:spacing w:before="0" w:beforeAutospacing="0" w:after="313" w:afterAutospacing="0"/>
        <w:jc w:val="both"/>
        <w:rPr>
          <w:rFonts w:ascii="Arial" w:hAnsi="Arial" w:cs="Arial"/>
          <w:color w:val="000000"/>
          <w:sz w:val="20"/>
          <w:szCs w:val="20"/>
          <w:u w:val="single"/>
        </w:rPr>
      </w:pPr>
      <w:r>
        <w:rPr>
          <w:rFonts w:ascii="Arial" w:hAnsi="Arial" w:cs="Arial"/>
          <w:color w:val="000000"/>
          <w:sz w:val="20"/>
          <w:szCs w:val="20"/>
        </w:rPr>
        <w:t xml:space="preserve">9 </w:t>
      </w:r>
      <w:r w:rsidRPr="001A7263">
        <w:rPr>
          <w:rFonts w:ascii="Arial" w:hAnsi="Arial" w:cs="Arial"/>
          <w:color w:val="000000"/>
          <w:sz w:val="20"/>
          <w:szCs w:val="20"/>
          <w:u w:val="single"/>
        </w:rPr>
        <w:t xml:space="preserve">Проблема вины. Проблема раскаяния </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xml:space="preserve">Видя «мёртвое укоризненное лицо жены», Болконский вдруг понимает, что был жесток и несправедлив к жене, требовал от неё больше, чем ей было дано. Сознавая свою вину, он чувствовал, что в душе его </w:t>
      </w:r>
      <w:proofErr w:type="spellStart"/>
      <w:r>
        <w:rPr>
          <w:rFonts w:ascii="Arial" w:hAnsi="Arial" w:cs="Arial"/>
          <w:color w:val="000000"/>
          <w:sz w:val="20"/>
          <w:szCs w:val="20"/>
        </w:rPr>
        <w:t>чтото</w:t>
      </w:r>
      <w:proofErr w:type="spellEnd"/>
      <w:r>
        <w:rPr>
          <w:rFonts w:ascii="Arial" w:hAnsi="Arial" w:cs="Arial"/>
          <w:color w:val="000000"/>
          <w:sz w:val="20"/>
          <w:szCs w:val="20"/>
        </w:rPr>
        <w:t xml:space="preserve"> оторвалось. Князь Андрей осуждает в себе холодного, гордого человека, и это новая ступень в нравственных исканиях героя.</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xml:space="preserve">10 </w:t>
      </w:r>
      <w:r w:rsidRPr="001A7263">
        <w:rPr>
          <w:rFonts w:ascii="Arial" w:hAnsi="Arial" w:cs="Arial"/>
          <w:color w:val="000000"/>
          <w:sz w:val="20"/>
          <w:szCs w:val="20"/>
          <w:u w:val="single"/>
        </w:rPr>
        <w:t>Проблема истинной дружбы</w:t>
      </w:r>
      <w:r>
        <w:rPr>
          <w:rFonts w:ascii="Arial" w:hAnsi="Arial" w:cs="Arial"/>
          <w:color w:val="000000"/>
          <w:sz w:val="20"/>
          <w:szCs w:val="20"/>
        </w:rPr>
        <w:t xml:space="preserve"> </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Андрей Болконский вернулся с войны домой, готовый к «миру», а на него обрушилось горе смерть жены и то, что он чувствовал себя виноватым. Теперь у него «потухший, мёртвый взгляд». Он погружается в заботы о сыне и принимает решение никогда больше не служить в армии. «Я жил для других, и не почти, а совсем погубил свою жизнь. И с тех пор стал спокойнее, как живу для одного себя», - говорит он Пьеру. Встреча с Пьером помогла ему вернуться к жизни. Он вновь видит небо, появляется желание жить полной жизнью, наслаждаться ею.</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«Свидание с Пьером было для князя Андрея эпохой, с которой началась, хотя во внешности и та же самая, но во внутреннем мире его новая жизнь». Есть в разговоре этом абсолютная ценность, независимая от каких бы то ни было будущих результатов, утрат, поражений, минуты захватывающей интенсивности и полноты человеческого общения, тонкое взаимодействие мыслей и душ, открытый между ними обмен. Стоя на пароме при переезде из одной деревни в другую, два человека, забывшие обо всем, решают вечные жизненные вопросы.</w:t>
      </w:r>
    </w:p>
    <w:p w:rsidR="001A7263" w:rsidRPr="001A7263" w:rsidRDefault="001A7263" w:rsidP="001A7263">
      <w:pPr>
        <w:pStyle w:val="a3"/>
        <w:shd w:val="clear" w:color="auto" w:fill="FFFFFF"/>
        <w:spacing w:before="0" w:beforeAutospacing="0" w:after="313" w:afterAutospacing="0"/>
        <w:jc w:val="both"/>
        <w:rPr>
          <w:rFonts w:ascii="Arial" w:hAnsi="Arial" w:cs="Arial"/>
          <w:color w:val="000000"/>
          <w:sz w:val="20"/>
          <w:szCs w:val="20"/>
          <w:u w:val="single"/>
        </w:rPr>
      </w:pPr>
      <w:r>
        <w:rPr>
          <w:rFonts w:ascii="Arial" w:hAnsi="Arial" w:cs="Arial"/>
          <w:color w:val="000000"/>
          <w:sz w:val="20"/>
          <w:szCs w:val="20"/>
        </w:rPr>
        <w:t xml:space="preserve">11 </w:t>
      </w:r>
      <w:r w:rsidRPr="001A7263">
        <w:rPr>
          <w:rFonts w:ascii="Arial" w:hAnsi="Arial" w:cs="Arial"/>
          <w:color w:val="000000"/>
          <w:sz w:val="20"/>
          <w:szCs w:val="20"/>
          <w:u w:val="single"/>
        </w:rPr>
        <w:t>Проблема единства человека с природой</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xml:space="preserve"> Толстой говорит о природе, одухотворяя её, наделяя человеческими чертами (руки, пальцы, старые болячки). Князь Андрей отождествляет себя с больным деревом (звучат местоимения «мы», «наше»). «Нет ни весны, ни солнца, ни счастья». «Внутренние монологи у Толстого произносят не только люди, но и деревья. Знаменитый дуб, с которым дважды встречается Андрей Болконский, - подтверждение этому. «Весна, и любовь, и счастье! как будто говорил этот дуб. И как не надоест вам». Происходит духовное сближение князя Андрея с дубом, сближение двух миров человека и природы. Один у края дороги; другой на краю ещё не прожитой жизни».</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Мысли князя Андрея при виде дуба</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xml:space="preserve">Эпизод лунной ночи в </w:t>
      </w:r>
      <w:proofErr w:type="gramStart"/>
      <w:r>
        <w:rPr>
          <w:rFonts w:ascii="Arial" w:hAnsi="Arial" w:cs="Arial"/>
          <w:color w:val="000000"/>
          <w:sz w:val="20"/>
          <w:szCs w:val="20"/>
        </w:rPr>
        <w:t>Отрадном</w:t>
      </w:r>
      <w:proofErr w:type="gramEnd"/>
      <w:r>
        <w:rPr>
          <w:rFonts w:ascii="Arial" w:hAnsi="Arial" w:cs="Arial"/>
          <w:color w:val="000000"/>
          <w:sz w:val="20"/>
          <w:szCs w:val="20"/>
        </w:rPr>
        <w:t xml:space="preserve">. Наташа Ростова живёт эмоциями, чувствами, ей легко, поэтому она испытывает желание, сев на корточки и обхватив колени, полететь. Слияние с природой </w:t>
      </w:r>
      <w:r>
        <w:rPr>
          <w:rFonts w:ascii="Arial" w:hAnsi="Arial" w:cs="Arial"/>
          <w:color w:val="000000"/>
          <w:sz w:val="20"/>
          <w:szCs w:val="20"/>
        </w:rPr>
        <w:lastRenderedPageBreak/>
        <w:t>окрыляет её и «приподнимает» Болконского навстречу весне. Благодаря Наташе и ему теперь «легко». Гармоничная связь с природой дарит Наташе ощущение счастья.</w:t>
      </w:r>
    </w:p>
    <w:p w:rsidR="001A7263" w:rsidRPr="001A7263" w:rsidRDefault="001A7263" w:rsidP="001A7263">
      <w:pPr>
        <w:pStyle w:val="a3"/>
        <w:shd w:val="clear" w:color="auto" w:fill="FFFFFF"/>
        <w:spacing w:before="0" w:beforeAutospacing="0" w:after="313" w:afterAutospacing="0"/>
        <w:jc w:val="both"/>
        <w:rPr>
          <w:rFonts w:ascii="Arial" w:hAnsi="Arial" w:cs="Arial"/>
          <w:color w:val="000000"/>
          <w:sz w:val="20"/>
          <w:szCs w:val="20"/>
          <w:u w:val="single"/>
        </w:rPr>
      </w:pPr>
      <w:r>
        <w:rPr>
          <w:rFonts w:ascii="Arial" w:hAnsi="Arial" w:cs="Arial"/>
          <w:color w:val="000000"/>
          <w:sz w:val="20"/>
          <w:szCs w:val="20"/>
        </w:rPr>
        <w:t xml:space="preserve">12 </w:t>
      </w:r>
      <w:r w:rsidRPr="001A7263">
        <w:rPr>
          <w:rFonts w:ascii="Arial" w:hAnsi="Arial" w:cs="Arial"/>
          <w:color w:val="000000"/>
          <w:sz w:val="20"/>
          <w:szCs w:val="20"/>
          <w:u w:val="single"/>
        </w:rPr>
        <w:t xml:space="preserve">Проблема отношения к стареющим близким людям. Проблема взаимоотношений людей разных поколений </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xml:space="preserve">Многие эпизоды романа говорят о том, как деспотичен и строг с дочерью старый князь Николай Болконский, по-своему любящий ее и желающий ей добра. Он стремится дать дочери серьезное образование, сам давая ей уроки. Княжна Марья безропотно подчиняется своему чудаковатому и деспотичному отцу не только из страха, но и из чувства долга дочери, не имеющей морального права судить своего отца. На первый взгляд она кажется робкой и забитой. Но в ее характере есть наследственная </w:t>
      </w:r>
      <w:proofErr w:type="spellStart"/>
      <w:r>
        <w:rPr>
          <w:rFonts w:ascii="Arial" w:hAnsi="Arial" w:cs="Arial"/>
          <w:color w:val="000000"/>
          <w:sz w:val="20"/>
          <w:szCs w:val="20"/>
        </w:rPr>
        <w:t>болконская</w:t>
      </w:r>
      <w:proofErr w:type="spellEnd"/>
      <w:r>
        <w:rPr>
          <w:rFonts w:ascii="Arial" w:hAnsi="Arial" w:cs="Arial"/>
          <w:color w:val="000000"/>
          <w:sz w:val="20"/>
          <w:szCs w:val="20"/>
        </w:rPr>
        <w:t xml:space="preserve"> гордость, врожденное чувство собственного достоинства. С особой силой твердость и сила характера этой скромной, застенчивой девушки обнаруживается в годы Отечественной войны 1812 года. Когда компаньонка-француженка пообещала княжне Марье, оказавшейся в трудном положении, покровительство своих соотечественников, она перестала общаться с ней и выехала из </w:t>
      </w:r>
      <w:proofErr w:type="spellStart"/>
      <w:r>
        <w:rPr>
          <w:rFonts w:ascii="Arial" w:hAnsi="Arial" w:cs="Arial"/>
          <w:color w:val="000000"/>
          <w:sz w:val="20"/>
          <w:szCs w:val="20"/>
        </w:rPr>
        <w:t>Богучарова</w:t>
      </w:r>
      <w:proofErr w:type="spellEnd"/>
      <w:r>
        <w:rPr>
          <w:rFonts w:ascii="Arial" w:hAnsi="Arial" w:cs="Arial"/>
          <w:color w:val="000000"/>
          <w:sz w:val="20"/>
          <w:szCs w:val="20"/>
        </w:rPr>
        <w:t>, так как ее патриотическое чувство было оскорблено. Когда с отцом ее делается удар, княжна Марья преданно ухаживает за ним</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xml:space="preserve">Погибает Петя, брат Наташи Ростовой. Мать едва не сошла с ума, и Наташа все время проводит вместе с ней. «Она одна могла удерживать мать от безумного отчаяния. Три недели Наташа безвыходно жила при матери, спала в кресле в ее комнате, поила, кормила ее </w:t>
      </w:r>
      <w:proofErr w:type="gramStart"/>
      <w:r>
        <w:rPr>
          <w:rFonts w:ascii="Arial" w:hAnsi="Arial" w:cs="Arial"/>
          <w:color w:val="000000"/>
          <w:sz w:val="20"/>
          <w:szCs w:val="20"/>
        </w:rPr>
        <w:t>и</w:t>
      </w:r>
      <w:proofErr w:type="gramEnd"/>
      <w:r>
        <w:rPr>
          <w:rFonts w:ascii="Arial" w:hAnsi="Arial" w:cs="Arial"/>
          <w:color w:val="000000"/>
          <w:sz w:val="20"/>
          <w:szCs w:val="20"/>
        </w:rPr>
        <w:t xml:space="preserve"> не переставая говорила с ней, говорила, потому что один нежный, ласкающий голос ее успокаивал графиню». Графиня после гибели сына из цветущей жизнерадостной женщины превратилась в старуху. Наташа трогательно заботится о матери. Девушка находит в себе силы, чтобы во всем помогать ей. Любовь к матери заставляет Наташу внутренне собраться. «Проснулась любовь, и проснулась жизнь». Наташа не жалеет себя, отдает все свои силы, с готовностью идет на жертвы ради тех, кого любит.</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xml:space="preserve">13 </w:t>
      </w:r>
      <w:r w:rsidRPr="001A7263">
        <w:rPr>
          <w:rFonts w:ascii="Arial" w:hAnsi="Arial" w:cs="Arial"/>
          <w:color w:val="000000"/>
          <w:sz w:val="20"/>
          <w:szCs w:val="20"/>
          <w:u w:val="single"/>
        </w:rPr>
        <w:t>Проблема патриотизма</w:t>
      </w:r>
      <w:r>
        <w:rPr>
          <w:rFonts w:ascii="Arial" w:hAnsi="Arial" w:cs="Arial"/>
          <w:color w:val="000000"/>
          <w:sz w:val="20"/>
          <w:szCs w:val="20"/>
        </w:rPr>
        <w:t xml:space="preserve"> </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xml:space="preserve">Старый князь Болконский собирает ополченцев, вооружает их, готовясь защищаться до последнего. И только болезнь остановила его (парализованного, его отвозят в </w:t>
      </w:r>
      <w:proofErr w:type="spellStart"/>
      <w:r>
        <w:rPr>
          <w:rFonts w:ascii="Arial" w:hAnsi="Arial" w:cs="Arial"/>
          <w:color w:val="000000"/>
          <w:sz w:val="20"/>
          <w:szCs w:val="20"/>
        </w:rPr>
        <w:t>Богучарово</w:t>
      </w:r>
      <w:proofErr w:type="spellEnd"/>
      <w:r>
        <w:rPr>
          <w:rFonts w:ascii="Arial" w:hAnsi="Arial" w:cs="Arial"/>
          <w:color w:val="000000"/>
          <w:sz w:val="20"/>
          <w:szCs w:val="20"/>
        </w:rPr>
        <w:t xml:space="preserve">). Он испытывает боль за Россию: «Погибла Россия! Погубили!» Княжна Марья в тяжёлую минуту жизни, связанную со смертью отца, едина в своих патриотических настроениях с отцом, с братом, с русскими людьми. Она отказывается от предложения </w:t>
      </w:r>
      <w:proofErr w:type="spellStart"/>
      <w:r>
        <w:rPr>
          <w:rFonts w:ascii="Arial" w:hAnsi="Arial" w:cs="Arial"/>
          <w:color w:val="000000"/>
          <w:sz w:val="20"/>
          <w:szCs w:val="20"/>
        </w:rPr>
        <w:t>Бурьен</w:t>
      </w:r>
      <w:proofErr w:type="spellEnd"/>
      <w:r>
        <w:rPr>
          <w:rFonts w:ascii="Arial" w:hAnsi="Arial" w:cs="Arial"/>
          <w:color w:val="000000"/>
          <w:sz w:val="20"/>
          <w:szCs w:val="20"/>
        </w:rPr>
        <w:t xml:space="preserve"> сдаться на милость французам, потому что «она чувствовала себя представительницей своего покойного отца и князя Андрея».</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w:t>
      </w:r>
      <w:proofErr w:type="gramStart"/>
      <w:r>
        <w:rPr>
          <w:rFonts w:ascii="Arial" w:hAnsi="Arial" w:cs="Arial"/>
          <w:color w:val="000000"/>
          <w:sz w:val="20"/>
          <w:szCs w:val="20"/>
        </w:rPr>
        <w:t>Ростовых</w:t>
      </w:r>
      <w:proofErr w:type="gramEnd"/>
      <w:r>
        <w:rPr>
          <w:rFonts w:ascii="Arial" w:hAnsi="Arial" w:cs="Arial"/>
          <w:color w:val="000000"/>
          <w:sz w:val="20"/>
          <w:szCs w:val="20"/>
        </w:rPr>
        <w:t xml:space="preserve"> отличает искренний патриотизм, боль за свою Родину. Сражается на войне Николай; Петя, совсем еще мальчик, уходит на войну в 1812 году с согласия родителей и погибает в первом бою. Наташа требует отдать подводы раненым. </w:t>
      </w:r>
      <w:proofErr w:type="spellStart"/>
      <w:r>
        <w:rPr>
          <w:rFonts w:ascii="Arial" w:hAnsi="Arial" w:cs="Arial"/>
          <w:color w:val="000000"/>
          <w:sz w:val="20"/>
          <w:szCs w:val="20"/>
        </w:rPr>
        <w:t>Ростовы</w:t>
      </w:r>
      <w:proofErr w:type="spellEnd"/>
      <w:r>
        <w:rPr>
          <w:rFonts w:ascii="Arial" w:hAnsi="Arial" w:cs="Arial"/>
          <w:color w:val="000000"/>
          <w:sz w:val="20"/>
          <w:szCs w:val="20"/>
        </w:rPr>
        <w:t xml:space="preserve"> покидают свой дом, как и многие жители. В сцене отъезда Ростовых когда по настоянию Наташи подводы будут отданы раненым, а имущество будет оставлено; опять проявляется общее чувство </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мы не немцы </w:t>
      </w:r>
      <w:proofErr w:type="spellStart"/>
      <w:r>
        <w:rPr>
          <w:rFonts w:ascii="Arial" w:hAnsi="Arial" w:cs="Arial"/>
          <w:color w:val="000000"/>
          <w:sz w:val="20"/>
          <w:szCs w:val="20"/>
        </w:rPr>
        <w:t>какиенибудь</w:t>
      </w:r>
      <w:proofErr w:type="spellEnd"/>
      <w:r>
        <w:rPr>
          <w:rFonts w:ascii="Arial" w:hAnsi="Arial" w:cs="Arial"/>
          <w:color w:val="000000"/>
          <w:sz w:val="20"/>
          <w:szCs w:val="20"/>
        </w:rPr>
        <w:t xml:space="preserve"> ).</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Андрей Болконский отказывается от службы в штабе. Он уже не стремится попасть в высшие сферы. Теперь он твёрдо знает, что судьба Родины решается не там. Князь Андрей остаётся среди самых нужных на войне людей солдат и офицеров действующей армии. Мечты о личной славе больше не беспокоят его. Единение солдат, ополченцев в белых рубахах, офицеров и главнокомандующего мы видим в сцене молебна, где звучит клятва верности русской земле.</w:t>
      </w:r>
    </w:p>
    <w:p w:rsidR="001A7263" w:rsidRPr="001A7263" w:rsidRDefault="001A7263" w:rsidP="001A7263">
      <w:pPr>
        <w:pStyle w:val="a3"/>
        <w:shd w:val="clear" w:color="auto" w:fill="FFFFFF"/>
        <w:spacing w:before="0" w:beforeAutospacing="0" w:after="313" w:afterAutospacing="0"/>
        <w:jc w:val="both"/>
        <w:rPr>
          <w:rFonts w:ascii="Arial" w:hAnsi="Arial" w:cs="Arial"/>
          <w:color w:val="000000"/>
          <w:sz w:val="20"/>
          <w:szCs w:val="20"/>
          <w:u w:val="single"/>
        </w:rPr>
      </w:pPr>
      <w:r>
        <w:rPr>
          <w:rFonts w:ascii="Arial" w:hAnsi="Arial" w:cs="Arial"/>
          <w:color w:val="000000"/>
          <w:sz w:val="20"/>
          <w:szCs w:val="20"/>
        </w:rPr>
        <w:t xml:space="preserve">14 </w:t>
      </w:r>
      <w:r w:rsidRPr="001A7263">
        <w:rPr>
          <w:rFonts w:ascii="Arial" w:hAnsi="Arial" w:cs="Arial"/>
          <w:color w:val="000000"/>
          <w:sz w:val="20"/>
          <w:szCs w:val="20"/>
          <w:u w:val="single"/>
        </w:rPr>
        <w:t xml:space="preserve">Проблема героизма </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Через описание панорамы Бородинского сражения Толстой раскрывает величие битвы и бесчеловечность войны. В центре описания сражения даны сцены на батарее Раевского. Эти люди заняты обычным делом. Толстой показывает их незаметный героизм как тяжёлую работу на войне. Их объединяет дружба, братство, умение защищать Родину, поддерживать шуткой друг друга, серьёзная деловитость. Под влиянием общих действий солдат этой батареи и Пьер становится помощником в общем деле, сближается с народом, и тот признаёт в нём своего («наш барин»). Пьер преклоняется перед солдатами, потому что они просты и не говорят попусту, а делают дело. Эта простота, с которой русские солдаты совершают бессмертные подвиги, вызывает благоговение Пьера.</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proofErr w:type="gramStart"/>
      <w:r>
        <w:rPr>
          <w:rFonts w:ascii="Arial" w:hAnsi="Arial" w:cs="Arial"/>
          <w:color w:val="000000"/>
          <w:sz w:val="20"/>
          <w:szCs w:val="20"/>
        </w:rPr>
        <w:lastRenderedPageBreak/>
        <w:t xml:space="preserve">15 </w:t>
      </w:r>
      <w:r w:rsidRPr="001A7263">
        <w:rPr>
          <w:rFonts w:ascii="Arial" w:hAnsi="Arial" w:cs="Arial"/>
          <w:color w:val="000000"/>
          <w:sz w:val="20"/>
          <w:szCs w:val="20"/>
          <w:u w:val="single"/>
        </w:rPr>
        <w:t>Проблема прощения (Нужно ли прощать тех, кто обидел тебя?</w:t>
      </w:r>
      <w:proofErr w:type="gramEnd"/>
      <w:r w:rsidRPr="001A7263">
        <w:rPr>
          <w:rFonts w:ascii="Arial" w:hAnsi="Arial" w:cs="Arial"/>
          <w:color w:val="000000"/>
          <w:sz w:val="20"/>
          <w:szCs w:val="20"/>
          <w:u w:val="single"/>
        </w:rPr>
        <w:t xml:space="preserve"> </w:t>
      </w:r>
      <w:proofErr w:type="gramStart"/>
      <w:r w:rsidRPr="001A7263">
        <w:rPr>
          <w:rFonts w:ascii="Arial" w:hAnsi="Arial" w:cs="Arial"/>
          <w:color w:val="000000"/>
          <w:sz w:val="20"/>
          <w:szCs w:val="20"/>
          <w:u w:val="single"/>
        </w:rPr>
        <w:t>Нужно ли прощать врага?)</w:t>
      </w:r>
      <w:proofErr w:type="gramEnd"/>
      <w:r>
        <w:rPr>
          <w:rFonts w:ascii="Arial" w:hAnsi="Arial" w:cs="Arial"/>
          <w:color w:val="000000"/>
          <w:sz w:val="20"/>
          <w:szCs w:val="20"/>
        </w:rPr>
        <w:t xml:space="preserve"> Новый душевный кризис переживает Андрей Болконский после ранения. Он прощает в госпитале Анатоля Курагина. «Он вспомнил Наташу, и любовь, и нежность к ней ещё живее и сильнее, чем когда-либо, проснулись в его душе». Мысли о всеобщем прощении рождаются вместе с бурным приливом религиозных чувств, верой в мудрого Творца. Новое понимание смысла жизни открывается ему: </w:t>
      </w:r>
      <w:proofErr w:type="gramStart"/>
      <w:r>
        <w:rPr>
          <w:rFonts w:ascii="Arial" w:hAnsi="Arial" w:cs="Arial"/>
          <w:color w:val="000000"/>
          <w:sz w:val="20"/>
          <w:szCs w:val="20"/>
        </w:rPr>
        <w:t>«Сострадание, любовь к братьям, к любящим, любовь к ненавидящим нас, любовь к врагам да, та любовь, которую проповедовал бог на земле, которой меня учила княжна Марья и которой я не понимал; вот отчего мне жалко было жизни, вот оно то, что ещё оставалось мне, ежели бы я был жив.</w:t>
      </w:r>
      <w:proofErr w:type="gramEnd"/>
      <w:r>
        <w:rPr>
          <w:rFonts w:ascii="Arial" w:hAnsi="Arial" w:cs="Arial"/>
          <w:color w:val="000000"/>
          <w:sz w:val="20"/>
          <w:szCs w:val="20"/>
        </w:rPr>
        <w:t xml:space="preserve"> Но теперь уже поздно. Я знаю это!»</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Человек должен быть милосердным и к своим врагам, несмотря даже на то, что они убивают твоих близких. Пример этому - Кутузов, который проявит милосердие и сострадание к бегущим из России французам. Он понимает, что они действовали по приказу Наполеону и не смели ему перечить. Поэтому в сцене выступления Кутузова перед солдатами Преображенского полка мы видим, что их объединяет не только чувство ненависти к врагу, но и жалость к поверженному, ничтожному неприятелю: «Вам трудно, да всё же вы дома; а они видите, до чего они дошли. Хуже нищих последних».</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xml:space="preserve">16 </w:t>
      </w:r>
      <w:r w:rsidRPr="001A7263">
        <w:rPr>
          <w:rFonts w:ascii="Arial" w:hAnsi="Arial" w:cs="Arial"/>
          <w:color w:val="000000"/>
          <w:sz w:val="20"/>
          <w:szCs w:val="20"/>
          <w:u w:val="single"/>
        </w:rPr>
        <w:t>Проблема бесчеловечности войны</w:t>
      </w:r>
      <w:r>
        <w:rPr>
          <w:rFonts w:ascii="Arial" w:hAnsi="Arial" w:cs="Arial"/>
          <w:color w:val="000000"/>
          <w:sz w:val="20"/>
          <w:szCs w:val="20"/>
        </w:rPr>
        <w:t xml:space="preserve"> </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Толстой осуждает жестокость и бесчеловечность войны. В сценах Бородинского сражения, используя свой любимый художественный приём антитезу, он противопоставляет «</w:t>
      </w:r>
      <w:proofErr w:type="spellStart"/>
      <w:r>
        <w:rPr>
          <w:rFonts w:ascii="Arial" w:hAnsi="Arial" w:cs="Arial"/>
          <w:color w:val="000000"/>
          <w:sz w:val="20"/>
          <w:szCs w:val="20"/>
        </w:rPr>
        <w:t>весёлокрасивому</w:t>
      </w:r>
      <w:proofErr w:type="spellEnd"/>
      <w:r>
        <w:rPr>
          <w:rFonts w:ascii="Arial" w:hAnsi="Arial" w:cs="Arial"/>
          <w:color w:val="000000"/>
          <w:sz w:val="20"/>
          <w:szCs w:val="20"/>
        </w:rPr>
        <w:t>» полю (до битвы) поле, усеянное мёртвыми телами, землю, пропитанную кровью. Сама природа, дождём вмешиваясь в страшные деяния людей, призывает: «Довольно, довольно, люди. Перестаньте</w:t>
      </w:r>
      <w:proofErr w:type="gramStart"/>
      <w:r>
        <w:rPr>
          <w:rFonts w:ascii="Arial" w:hAnsi="Arial" w:cs="Arial"/>
          <w:color w:val="000000"/>
          <w:sz w:val="20"/>
          <w:szCs w:val="20"/>
        </w:rPr>
        <w:t xml:space="preserve"> О</w:t>
      </w:r>
      <w:proofErr w:type="gramEnd"/>
      <w:r>
        <w:rPr>
          <w:rFonts w:ascii="Arial" w:hAnsi="Arial" w:cs="Arial"/>
          <w:color w:val="000000"/>
          <w:sz w:val="20"/>
          <w:szCs w:val="20"/>
        </w:rPr>
        <w:t>помнитесь Что вы делаете?»</w:t>
      </w:r>
    </w:p>
    <w:p w:rsidR="001A7263" w:rsidRPr="001A7263" w:rsidRDefault="001A7263" w:rsidP="001A7263">
      <w:pPr>
        <w:pStyle w:val="a3"/>
        <w:shd w:val="clear" w:color="auto" w:fill="FFFFFF"/>
        <w:spacing w:before="0" w:beforeAutospacing="0" w:after="313" w:afterAutospacing="0"/>
        <w:jc w:val="both"/>
        <w:rPr>
          <w:rFonts w:ascii="Arial" w:hAnsi="Arial" w:cs="Arial"/>
          <w:color w:val="000000"/>
          <w:sz w:val="20"/>
          <w:szCs w:val="20"/>
          <w:u w:val="single"/>
        </w:rPr>
      </w:pPr>
      <w:r>
        <w:rPr>
          <w:rFonts w:ascii="Arial" w:hAnsi="Arial" w:cs="Arial"/>
          <w:color w:val="000000"/>
          <w:sz w:val="20"/>
          <w:szCs w:val="20"/>
        </w:rPr>
        <w:t xml:space="preserve">17 </w:t>
      </w:r>
      <w:r w:rsidRPr="001A7263">
        <w:rPr>
          <w:rFonts w:ascii="Arial" w:hAnsi="Arial" w:cs="Arial"/>
          <w:color w:val="000000"/>
          <w:sz w:val="20"/>
          <w:szCs w:val="20"/>
          <w:u w:val="single"/>
        </w:rPr>
        <w:t xml:space="preserve">Проблема культа отдельных личностей </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Толстой выступает против культа отдельных великих людей, потому что такой культ великого человека автоматически даёт ему власть над другими людьми, а Толстой придерживался принципа полного равенства людей. Сознательно Толстой подчёркивает внешнюю дряхлость, тучность, старость Кутузова: «Физические силы оставляли старика. Несколько раз голова его низко опускалась, как бы падая, и он задремывал"; " Кутузов еще пополнел, обрюзг и оплыл жиром... Он, тяжело расплываясь и раскачиваясь, сидел на своей бодрой лошадке". Этим он отвергает лживый культ героя сверхчеловека.</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Наполеон - командующий армией грабителей, мародеров и убийц, «ничтожнейшее орудие истории, человек с помраченной совестью». В его образе показаны законченное проявление культа личности, мания величия, самовлюбленность, высокомерие, тщеславие, лицемерие, фальшь, позерство.</w:t>
      </w:r>
    </w:p>
    <w:p w:rsidR="001A7263" w:rsidRPr="001A7263" w:rsidRDefault="001A7263" w:rsidP="001A7263">
      <w:pPr>
        <w:pStyle w:val="a3"/>
        <w:shd w:val="clear" w:color="auto" w:fill="FFFFFF"/>
        <w:spacing w:before="0" w:beforeAutospacing="0" w:after="313" w:afterAutospacing="0"/>
        <w:jc w:val="both"/>
        <w:rPr>
          <w:rFonts w:ascii="Arial" w:hAnsi="Arial" w:cs="Arial"/>
          <w:color w:val="000000"/>
          <w:sz w:val="20"/>
          <w:szCs w:val="20"/>
          <w:u w:val="single"/>
        </w:rPr>
      </w:pPr>
      <w:r>
        <w:rPr>
          <w:rFonts w:ascii="Arial" w:hAnsi="Arial" w:cs="Arial"/>
          <w:color w:val="000000"/>
          <w:sz w:val="20"/>
          <w:szCs w:val="20"/>
        </w:rPr>
        <w:t xml:space="preserve">18 </w:t>
      </w:r>
      <w:r w:rsidRPr="001A7263">
        <w:rPr>
          <w:rFonts w:ascii="Arial" w:hAnsi="Arial" w:cs="Arial"/>
          <w:color w:val="000000"/>
          <w:sz w:val="20"/>
          <w:szCs w:val="20"/>
          <w:u w:val="single"/>
        </w:rPr>
        <w:t xml:space="preserve">Проблема роли личности в истории. Какое влияние оказывает личность на ход истории? </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В романе «Война и мир» Л. Толстой размышляет о роли личности полководца Кутузова в истории и в войне 1812 года. Велика роль той личности в истории, которая вместе со своим народом защищает свободу и национальную независимость своей страны. Сила и величие Кутузова проявляются в умении жалеть и спасать людей, в нераздельности в нём полководца и скромного человека, в слиянии политики и нравственности. Величие Кутузова Толстой видит в народном духе «простоты, добра и правды».</w:t>
      </w:r>
    </w:p>
    <w:p w:rsidR="001A7263" w:rsidRPr="001A7263" w:rsidRDefault="001A7263" w:rsidP="001A7263">
      <w:pPr>
        <w:pStyle w:val="a3"/>
        <w:shd w:val="clear" w:color="auto" w:fill="FFFFFF"/>
        <w:spacing w:before="0" w:beforeAutospacing="0" w:after="313" w:afterAutospacing="0"/>
        <w:jc w:val="both"/>
        <w:rPr>
          <w:rFonts w:ascii="Arial" w:hAnsi="Arial" w:cs="Arial"/>
          <w:color w:val="000000"/>
          <w:sz w:val="20"/>
          <w:szCs w:val="20"/>
          <w:u w:val="single"/>
        </w:rPr>
      </w:pPr>
      <w:r>
        <w:rPr>
          <w:rFonts w:ascii="Arial" w:hAnsi="Arial" w:cs="Arial"/>
          <w:color w:val="000000"/>
          <w:sz w:val="20"/>
          <w:szCs w:val="20"/>
        </w:rPr>
        <w:t xml:space="preserve">19 </w:t>
      </w:r>
      <w:r w:rsidRPr="001A7263">
        <w:rPr>
          <w:rFonts w:ascii="Arial" w:hAnsi="Arial" w:cs="Arial"/>
          <w:color w:val="000000"/>
          <w:sz w:val="20"/>
          <w:szCs w:val="20"/>
          <w:u w:val="single"/>
        </w:rPr>
        <w:t>Проблема прочности человеческих отношений</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 xml:space="preserve"> Преданность предполагает оказание помощи в трудных жизненных обстоятельствах, стремление уберечь от беды. Герои романа Льва Толстого «Война и мир», Андрей Болконский и Пьер Безухов, - порядочные, благородные люди. Каждый из них проходит свой путь нравственных исканий. Они честны и откровенны друг с другом, они поддерживают друг друга в трудную минуту. Вначале князь Андрей поддерживает Пьера, пытается уберечь друга от пагубного влияния компании Долохова. Затем Пьер (вспомним сцену на пароме) приезжает в </w:t>
      </w:r>
      <w:proofErr w:type="spellStart"/>
      <w:r>
        <w:rPr>
          <w:rFonts w:ascii="Arial" w:hAnsi="Arial" w:cs="Arial"/>
          <w:color w:val="000000"/>
          <w:sz w:val="20"/>
          <w:szCs w:val="20"/>
        </w:rPr>
        <w:t>Богучарово</w:t>
      </w:r>
      <w:proofErr w:type="spellEnd"/>
      <w:r>
        <w:rPr>
          <w:rFonts w:ascii="Arial" w:hAnsi="Arial" w:cs="Arial"/>
          <w:color w:val="000000"/>
          <w:sz w:val="20"/>
          <w:szCs w:val="20"/>
        </w:rPr>
        <w:t xml:space="preserve"> и помогает Болконскому вернуться к жизни после Аустерлица и смерти жены. Высшее проявление </w:t>
      </w:r>
      <w:r>
        <w:rPr>
          <w:rFonts w:ascii="Arial" w:hAnsi="Arial" w:cs="Arial"/>
          <w:color w:val="000000"/>
          <w:sz w:val="20"/>
          <w:szCs w:val="20"/>
        </w:rPr>
        <w:lastRenderedPageBreak/>
        <w:t>преданности другу воспитание его сына. В семье Пьера и Наташи Ростовой происходит становление Николеньки Болконского после смерти князя Андрея.</w:t>
      </w:r>
    </w:p>
    <w:p w:rsidR="001A7263" w:rsidRPr="001A7263" w:rsidRDefault="001A7263" w:rsidP="001A7263">
      <w:pPr>
        <w:pStyle w:val="a3"/>
        <w:shd w:val="clear" w:color="auto" w:fill="FFFFFF"/>
        <w:spacing w:before="0" w:beforeAutospacing="0" w:after="313" w:afterAutospacing="0"/>
        <w:jc w:val="both"/>
        <w:rPr>
          <w:rFonts w:ascii="Arial" w:hAnsi="Arial" w:cs="Arial"/>
          <w:color w:val="000000"/>
          <w:sz w:val="20"/>
          <w:szCs w:val="20"/>
          <w:u w:val="single"/>
        </w:rPr>
      </w:pPr>
      <w:r>
        <w:rPr>
          <w:rFonts w:ascii="Arial" w:hAnsi="Arial" w:cs="Arial"/>
          <w:color w:val="000000"/>
          <w:sz w:val="20"/>
          <w:szCs w:val="20"/>
        </w:rPr>
        <w:t xml:space="preserve">20 </w:t>
      </w:r>
      <w:r w:rsidRPr="001A7263">
        <w:rPr>
          <w:rFonts w:ascii="Arial" w:hAnsi="Arial" w:cs="Arial"/>
          <w:color w:val="000000"/>
          <w:sz w:val="20"/>
          <w:szCs w:val="20"/>
          <w:u w:val="single"/>
        </w:rPr>
        <w:t xml:space="preserve">Проблема верности человека своему долгу (Что помогает человеку не отступать от намеченного пути?) </w:t>
      </w:r>
    </w:p>
    <w:p w:rsidR="001A7263" w:rsidRDefault="001A7263" w:rsidP="001A7263">
      <w:pPr>
        <w:pStyle w:val="a3"/>
        <w:shd w:val="clear" w:color="auto" w:fill="FFFFFF"/>
        <w:spacing w:before="0" w:beforeAutospacing="0" w:after="313" w:afterAutospacing="0"/>
        <w:jc w:val="both"/>
        <w:rPr>
          <w:rFonts w:ascii="Arial" w:hAnsi="Arial" w:cs="Arial"/>
          <w:color w:val="000000"/>
          <w:sz w:val="20"/>
          <w:szCs w:val="20"/>
        </w:rPr>
      </w:pPr>
      <w:r>
        <w:rPr>
          <w:rFonts w:ascii="Arial" w:hAnsi="Arial" w:cs="Arial"/>
          <w:color w:val="000000"/>
          <w:sz w:val="20"/>
          <w:szCs w:val="20"/>
        </w:rPr>
        <w:t>Верен своему долгу Кутузов, герой романа Л. Толстого «война и мир». Вспомним сцену совета в Филях. Этот эпизод показывает, что принятое Кутузовым решение об оставлении Москвы единственный путь спасения армии, от которой зависит будущая победа. Толстой восхищен мудростью и дальновидностью главнокомандующего, его умением понять ситуацию, воспользоваться своей властью и принять непопулярное, но мужественное и благое решение. Отсюда начинается недовольство официальной власти Кутузовым, которое обернётся для него отставкой сразу, как только французы будут изгнаны из страны. Отставка обернётся для Кутузова трагедией одиночества и смертью. Он совершил свой тяжкий и великий подвиг: военная кампания годов еще не завершена, но народная война окончена: Отечество свободно. Возвышенно и бесстрастно звучит голос повествователя: "Представителю народной войны ничего не оставалось, кроме смерти. И он умер".</w:t>
      </w:r>
    </w:p>
    <w:p w:rsidR="00E316EC" w:rsidRDefault="00357CF9">
      <w:r>
        <w:rPr>
          <w:rFonts w:ascii="Arial" w:hAnsi="Arial" w:cs="Arial"/>
          <w:color w:val="000000"/>
          <w:sz w:val="20"/>
          <w:szCs w:val="20"/>
          <w:shd w:val="clear" w:color="auto" w:fill="FFFFFF"/>
        </w:rPr>
        <w:t xml:space="preserve">Методическое пособие по литературе </w:t>
      </w:r>
      <w:proofErr w:type="spellStart"/>
      <w:r>
        <w:rPr>
          <w:rFonts w:ascii="Arial" w:hAnsi="Arial" w:cs="Arial"/>
          <w:color w:val="000000"/>
          <w:sz w:val="20"/>
          <w:szCs w:val="20"/>
          <w:shd w:val="clear" w:color="auto" w:fill="FFFFFF"/>
        </w:rPr>
        <w:t>Г.Обернихиной</w:t>
      </w:r>
      <w:proofErr w:type="spellEnd"/>
      <w:r>
        <w:rPr>
          <w:rFonts w:ascii="Arial" w:hAnsi="Arial" w:cs="Arial"/>
          <w:color w:val="000000"/>
          <w:sz w:val="20"/>
          <w:szCs w:val="20"/>
          <w:shd w:val="clear" w:color="auto" w:fill="FFFFFF"/>
        </w:rPr>
        <w:t> </w:t>
      </w:r>
    </w:p>
    <w:sectPr w:rsidR="00E316EC" w:rsidSect="00E31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A7263"/>
    <w:rsid w:val="001A7263"/>
    <w:rsid w:val="00357CF9"/>
    <w:rsid w:val="0045103D"/>
    <w:rsid w:val="00E31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7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1A7263"/>
  </w:style>
</w:styles>
</file>

<file path=word/webSettings.xml><?xml version="1.0" encoding="utf-8"?>
<w:webSettings xmlns:r="http://schemas.openxmlformats.org/officeDocument/2006/relationships" xmlns:w="http://schemas.openxmlformats.org/wordprocessingml/2006/main">
  <w:divs>
    <w:div w:id="49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3125</Words>
  <Characters>17815</Characters>
  <Application>Microsoft Office Word</Application>
  <DocSecurity>0</DocSecurity>
  <Lines>148</Lines>
  <Paragraphs>41</Paragraphs>
  <ScaleCrop>false</ScaleCrop>
  <Company/>
  <LinksUpToDate>false</LinksUpToDate>
  <CharactersWithSpaces>20899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2019-11-05T13:51:00Z</cp:lastPrinted>
  <dcterms:created xsi:type="dcterms:W3CDTF">2019-11-05T13:42:00Z</dcterms:created>
  <dcterms:modified xsi:type="dcterms:W3CDTF">2019-11-05T14:02:00Z</dcterms:modified>
</cp:coreProperties>
</file>